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Сведения о педагогических кадрах  МКОУ «СШ № 2 г. Жирновска» на 2022-23 уч.год</w:t>
      </w:r>
    </w:p>
    <w:p w:rsidR="00000000" w:rsidDel="00000000" w:rsidP="00000000" w:rsidRDefault="00000000" w:rsidRPr="00000000" w14:paraId="00000002">
      <w:pPr>
        <w:ind w:left="283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Административные работники</w:t>
      </w:r>
    </w:p>
    <w:p w:rsidR="00000000" w:rsidDel="00000000" w:rsidP="00000000" w:rsidRDefault="00000000" w:rsidRPr="00000000" w14:paraId="00000004">
      <w:pPr>
        <w:ind w:left="708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26.000000000002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"/>
        <w:gridCol w:w="1940"/>
        <w:gridCol w:w="1155"/>
        <w:gridCol w:w="1109"/>
        <w:gridCol w:w="1701"/>
        <w:gridCol w:w="1134"/>
        <w:gridCol w:w="1701"/>
        <w:gridCol w:w="3118"/>
        <w:gridCol w:w="1134"/>
        <w:gridCol w:w="1560"/>
        <w:tblGridChange w:id="0">
          <w:tblGrid>
            <w:gridCol w:w="474"/>
            <w:gridCol w:w="1940"/>
            <w:gridCol w:w="1155"/>
            <w:gridCol w:w="1109"/>
            <w:gridCol w:w="1701"/>
            <w:gridCol w:w="1134"/>
            <w:gridCol w:w="1701"/>
            <w:gridCol w:w="3118"/>
            <w:gridCol w:w="1134"/>
            <w:gridCol w:w="15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ФИО (полностью)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Занимаемая должность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Преподаваемый предмет (кол-во часов)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Стаж педагогический/в данной должности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Образование (с указанием ОУ, год окончания, специальность по диплому) № кем и когда выдан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Прохождение курсов в соответствии с ФГОС НОО, ООО, СОО (год, кл-во часов, название)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Имеющаяся категория (№ приказа, дата аттастации)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Государственные и отраслевые награды (название и год получения)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Любчик                   Наталья Степановна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14.12.1977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география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.6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        ВГПУ – №ДВС 0079520 от 26.06.1999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- Профессиональная переподготовка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«Учитель технологии. Теория и методика преподавания учебного предмета «Технология» в условиях реализации ФГОС ООО, ФГОС СОО» - 260, 2020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Реализация требований обновленных ФГОС НОО, ФГОС ООО в работе учителя - 36ч, 2022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подано заявление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Грамота мэра - 2018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Почетная Грамота Главы Жирновского района - 2021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Педагогические работники</w:t>
      </w:r>
    </w:p>
    <w:tbl>
      <w:tblPr>
        <w:tblStyle w:val="Table2"/>
        <w:tblW w:w="15026.000000000002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1"/>
        <w:gridCol w:w="1765"/>
        <w:gridCol w:w="1139"/>
        <w:gridCol w:w="1324"/>
        <w:gridCol w:w="1609"/>
        <w:gridCol w:w="1185"/>
        <w:gridCol w:w="1701"/>
        <w:gridCol w:w="3118"/>
        <w:gridCol w:w="1134"/>
        <w:gridCol w:w="1560"/>
        <w:tblGridChange w:id="0">
          <w:tblGrid>
            <w:gridCol w:w="491"/>
            <w:gridCol w:w="1765"/>
            <w:gridCol w:w="1139"/>
            <w:gridCol w:w="1324"/>
            <w:gridCol w:w="1609"/>
            <w:gridCol w:w="1185"/>
            <w:gridCol w:w="1701"/>
            <w:gridCol w:w="3118"/>
            <w:gridCol w:w="1134"/>
            <w:gridCol w:w="15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ФИО (полностью)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Занимаемая должность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Преподаваемый предмет (кол-во часов)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Стаж педагогический/в данной должности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Образование (с указанием ОУ, год окончания, специальность по диплому)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Прохождение курсов в соответствии с ФГОС НОО, ООО, СОО (год, кол-во часов)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Имеющаяся категория (№ приказа, дата аттестации)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Государственные и отраслевые награды (название и год получения)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Беляевская     Анна Владимировна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10.10.1983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учитель 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английский язык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29.5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               ВГПУ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№ВСВ 1457188 от 03.07.2006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Английский язык: Современные технологии обучения иностранному языку с учетом требований ФГОС - 72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Особенности введения ФГОС СОО: содержание стандарта и особенности проектирования образовательных программ - 18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Технологии активного обучения иностранному языку в условиях реализации ФГОС СОО и перехода к обязательному экзамену по иностранному языку – 36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Планирование и проведение уроков английского языка в условиях внедрения обновленного ФГОС ООО - 36 ч, 2022 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Организационно-методическое сопровождение педагогов в проектной и исследовательской деятельности в условиях реализации ФГОС общего образования - 54 ч, 2022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Реализация основных и дополнительных общеобразовательных программ цифрового, естественнонаучного и гуманитарного профилей в образовательной организации: управленческий аспект - 54 ч, 2022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высшая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Приказ №1126 от 21.12.2021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Почетная грамота губернатора Волгоградской обл - 2015;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Благодарственное письмо мэра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2018; 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Почетная грамота губернатора Волгоградской обл - 2019;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Почетная грамота  главы Жирн мун района Волг обл - 2020;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Васина                 Любовь Викторовна 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03.04.1975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учитель 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физическая культура, технология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32.6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ВГАФК-2003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Педагогическая деятельность по физической культуре в средней и старшей школе в условиях реализации ФГОС ООО и СОО -  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-Коррекционная педагогика и особенности образования и воспитания детей с ОВЗ 73 часа 2021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-Прошла обучение по программе профессиональной переподготовки "Педагог дополнительного образования 250 часов 2021 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Повышение квалификации "Федеральный государственный образовательный стандарт основного общего образования в соответствии с приказом Минпросвещения России 287 от 31 мая 2021 года " 44 часов 2022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"Федеральный государственный образовательный стандарт начального общего образования в соответствии с приказом Минпросвещения России 286 от 31 мая 2021 года " 44 часов  2022 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первая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Приказ № 299 от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Почетная грамота  главы Жирн мун района Волг обл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2016;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Почетная грамота Жир район думы - 2022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both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Водолажская Ольга                 Ивановна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10.03.1966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учитель 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начальные классы - 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/3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   ВГПИ-№ 172873 от 14.07.1990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Организация деятельности педагогических работников по классному руководству-17,2020</w:t>
            </w:r>
          </w:p>
          <w:p w:rsidR="00000000" w:rsidDel="00000000" w:rsidP="00000000" w:rsidRDefault="00000000" w:rsidRPr="00000000" w14:paraId="00000058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№ 519-1404353 ООО "Центр инновационного образования и воспитания"Федеральный государственный</w:t>
            </w:r>
          </w:p>
          <w:p w:rsidR="00000000" w:rsidDel="00000000" w:rsidP="00000000" w:rsidRDefault="00000000" w:rsidRPr="00000000" w14:paraId="00000059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образовательный стандарт</w:t>
            </w:r>
          </w:p>
          <w:p w:rsidR="00000000" w:rsidDel="00000000" w:rsidP="00000000" w:rsidRDefault="00000000" w:rsidRPr="00000000" w14:paraId="0000005A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начального общего образования</w:t>
            </w:r>
          </w:p>
          <w:p w:rsidR="00000000" w:rsidDel="00000000" w:rsidP="00000000" w:rsidRDefault="00000000" w:rsidRPr="00000000" w14:paraId="0000005B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в соответствии с приказом</w:t>
            </w:r>
          </w:p>
          <w:p w:rsidR="00000000" w:rsidDel="00000000" w:rsidP="00000000" w:rsidRDefault="00000000" w:rsidRPr="00000000" w14:paraId="0000005C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Минпросвещения России №286</w:t>
            </w:r>
          </w:p>
          <w:p w:rsidR="00000000" w:rsidDel="00000000" w:rsidP="00000000" w:rsidRDefault="00000000" w:rsidRPr="00000000" w14:paraId="0000005D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от 31 мая 2021 года’</w:t>
            </w:r>
          </w:p>
          <w:p w:rsidR="00000000" w:rsidDel="00000000" w:rsidP="00000000" w:rsidRDefault="00000000" w:rsidRPr="00000000" w14:paraId="0000005E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г. Саратов, выдано 10.03.2022, 44ч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с.з.д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Поч.  грамота                                                МОН РФ-2010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Гр.главы 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both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Иванова                       Юлия Николаевна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05.02.1991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иностранный язык,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история – 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30.5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          СГУ - 2013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Преподавание курса «Модульная дополнительная образовательная программа по финансовой грамотности» - 16,2019</w:t>
            </w:r>
          </w:p>
          <w:p w:rsidR="00000000" w:rsidDel="00000000" w:rsidP="00000000" w:rsidRDefault="00000000" w:rsidRPr="00000000" w14:paraId="0000006B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Английский язык: Современные технологии обучения иностранному языку с учетом требований ФГОС – 72, 2019</w:t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Особенности введения ФГОС СОО: содержание стандарта и особенности проектирования образовательных программ – 18, 2020</w:t>
            </w:r>
          </w:p>
          <w:p w:rsidR="00000000" w:rsidDel="00000000" w:rsidP="00000000" w:rsidRDefault="00000000" w:rsidRPr="00000000" w14:paraId="0000006D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- Профессиональная переподготовка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«Специалист по охране труда в образовательных учреждениях» - 580, 2019</w:t>
            </w:r>
          </w:p>
          <w:p w:rsidR="00000000" w:rsidDel="00000000" w:rsidP="00000000" w:rsidRDefault="00000000" w:rsidRPr="00000000" w14:paraId="0000006E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- Профессиональная переподготовка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«Менеджмент в образовании в условиях реализации ФГОС» -580, 2020</w:t>
            </w:r>
          </w:p>
          <w:p w:rsidR="00000000" w:rsidDel="00000000" w:rsidP="00000000" w:rsidRDefault="00000000" w:rsidRPr="00000000" w14:paraId="0000006F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Подготовка экспертов для работы в региональной комиссии при проведении ГИА по общеобраз.программам  ООО по иностранным языкам – 72, 2020</w:t>
            </w:r>
          </w:p>
          <w:p w:rsidR="00000000" w:rsidDel="00000000" w:rsidP="00000000" w:rsidRDefault="00000000" w:rsidRPr="00000000" w14:paraId="00000070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 “Развитие финансовой грамотности школьников в условиях реализации ФГОС”- 40,2021</w:t>
            </w:r>
          </w:p>
          <w:p w:rsidR="00000000" w:rsidDel="00000000" w:rsidP="00000000" w:rsidRDefault="00000000" w:rsidRPr="00000000" w14:paraId="00000071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“ Планирование и проведение уроков английского языка в условиях внедрения обновлённого ФГОС ООО”-36,2022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с.з.д.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14.05.2018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Грамота отдела образования – 2019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Почетная Грамота Губ Вол обл - 2022 (Губ грант)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Клименко Наталья Сергеевна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14.06.1980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начальные классы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психолог 0,5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         СГУ-2005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Нормативно-методические основы преподавания учебных предметов «Родной язык (русский)», «Литературное чтение на родном языке» в начальной школе - 18</w:t>
            </w:r>
          </w:p>
          <w:p w:rsidR="00000000" w:rsidDel="00000000" w:rsidP="00000000" w:rsidRDefault="00000000" w:rsidRPr="00000000" w14:paraId="0000007E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Педагогические средства реализации предметных концепций в начальной школе: модернизация содержания и технологий по формированию предметных, метапредметных и личностных результатов" (номер курса ГПРОВО/9- 20-5-23 (36 ч.)</w:t>
            </w:r>
          </w:p>
          <w:p w:rsidR="00000000" w:rsidDel="00000000" w:rsidP="00000000" w:rsidRDefault="00000000" w:rsidRPr="00000000" w14:paraId="0000007F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ФГОС начального общего образования в соответствии с приказом Минпрос России N 286 от 31 мая 2021 (удостоверение N 519-659103 от 10.03.2022 г. (44 ч.)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Приказ № 1014 от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19.12.2019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Благод. письмо обл. Думы - 2016;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Почет.грамота МинПрос РФ - 2019;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Почётная грамота комитета образования, науки и мол.политики Волгоградской обл. - 2020;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Почетная грамота Губ Вол обл - 2022 (грант Президента  РФ)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Красовская Светлана Михайловна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21.12.1973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физика, математика – 31.3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25/25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высшее                              ВГПУ - диплом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МО №033855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от 25.06.1997</w:t>
            </w:r>
          </w:p>
        </w:tc>
        <w:tc>
          <w:tcPr/>
          <w:p w:rsidR="00000000" w:rsidDel="00000000" w:rsidP="00000000" w:rsidRDefault="00000000" w:rsidRPr="00000000" w14:paraId="00000096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Особенности введения ФГОС СОО: содержание стандарта и особенности проектирования образовательных программ  (18ч)</w:t>
            </w:r>
          </w:p>
          <w:p w:rsidR="00000000" w:rsidDel="00000000" w:rsidP="00000000" w:rsidRDefault="00000000" w:rsidRPr="00000000" w14:paraId="00000097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20.05.2020</w:t>
            </w:r>
          </w:p>
          <w:p w:rsidR="00000000" w:rsidDel="00000000" w:rsidP="00000000" w:rsidRDefault="00000000" w:rsidRPr="00000000" w14:paraId="00000098">
            <w:pPr>
              <w:ind w:right="-31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специфика подготовки к проведению ВПР в рамках оценки качества образования обучающихся по дисциплине “Математика” в условиях реализации ФГОС (36ч), 28.02.2022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rPr>
                <w:rFonts w:ascii="Times" w:cs="Times" w:eastAsia="Times" w:hAnsi="Time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ff0000"/>
                <w:sz w:val="20"/>
                <w:szCs w:val="20"/>
                <w:rtl w:val="0"/>
              </w:rPr>
              <w:t xml:space="preserve">с.з.д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Глава р-на  2018</w:t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Отдел по образованию Жирновского района</w:t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 </w:t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Комитет по образованию Волгоградской обл.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Крюкова                        Ирина Александровна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23.08.1980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Математика, информатика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  ВГПУ- №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ВСВ 0462914 25.01.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Проектирование современного урока математики в соответствии с требованиями ФГОС ООО, ФГОС СОО нового поколения, 106,2020</w:t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-Внутренняя система оценки качества образования:развитие в соответствии с обновленными ФГОС 36 ч, 2022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первая 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Приказ № 430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.2020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Почетная  грамота                                                                         МОН РФ-2013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Грамота мэра - 2018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Кулешова Светлана Георгиевна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25.07.1990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информатика и ИКТ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          СГУ- 2013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Современные образовательные и информационные технологии при реализации ФГОС - 144</w:t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Методика преподавания информатики в условиях реализации ФГОС СОО  -  72</w:t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 – 16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с.з.д. 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24.03.2020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Марочкина Елена Анатольевна 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19.09.1973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физкультура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обж – 0,5 ст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ВГАФК -2002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 - 72</w:t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Педагогическая деятельность по физической культуре в средней и старшей школе в условиях реализации ФГОС ООО и СОО - </w:t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07/10-1-22-12 ГАУ ДПО "ВГАПО" Нормативно-правовое и предметно-методическое обеспечение преподавания физической культуры в условиях внедрения обновленных ФГОС ООО, 72ч выдано: 04.04.2022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Приказ № 612 от 09.06.2018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Почетн. грамота                                                    МОН РФ – 2010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Гр. КОН Волг. обл. 2016, 2018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Грамота обл.Думы –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Николаева    Елена Владимировна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09.02.1960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начальные классы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      Ошский ГПИ - 1994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right="-31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Федеральный государственный образовательный стандарт начального общего образования в соответствии с приказом Минпросвещения России №286 от 31.21.2021г. в объёме 44 ч, выдан 10.03.2022г.</w:t>
            </w:r>
          </w:p>
          <w:p w:rsidR="00000000" w:rsidDel="00000000" w:rsidP="00000000" w:rsidRDefault="00000000" w:rsidRPr="00000000" w14:paraId="000000D3">
            <w:pPr>
              <w:ind w:right="-31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Навыки оказания первой помощи в образовательных организациях, в объёме 36ч, выдан 21.05.2021г</w:t>
            </w:r>
          </w:p>
          <w:p w:rsidR="00000000" w:rsidDel="00000000" w:rsidP="00000000" w:rsidRDefault="00000000" w:rsidRPr="00000000" w14:paraId="000000D4">
            <w:pPr>
              <w:ind w:right="-31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Педагог дополнительно образования, в объёме 250ч, выдан 19.09.2021г</w:t>
            </w:r>
          </w:p>
          <w:p w:rsidR="00000000" w:rsidDel="00000000" w:rsidP="00000000" w:rsidRDefault="00000000" w:rsidRPr="00000000" w14:paraId="000000D5">
            <w:pPr>
              <w:ind w:right="-31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работы классного руководителя в образовательной организации, в объёме 250ч, выдан 10.06.2021г</w:t>
            </w:r>
          </w:p>
          <w:p w:rsidR="00000000" w:rsidDel="00000000" w:rsidP="00000000" w:rsidRDefault="00000000" w:rsidRPr="00000000" w14:paraId="000000D6">
            <w:pPr>
              <w:ind w:right="-31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Коррекционная Педагогика и особенности образования и воспитания детей с ОВЗ, в объёме 73ч, выдан в 2021г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Приказ № 349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07.05.2019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Благодарственное письмо мэра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2018;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Грамота отдела образ админ Жирн района - 2022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Олейник Светлана Александровна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26.08.1975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начальные классы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учитель-логопед - 0,25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учитель - дефектолог - 0,25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высшее                        Томский ГПУ- 1996</w:t>
            </w:r>
          </w:p>
        </w:tc>
        <w:tc>
          <w:tcPr>
            <w:tcBorders>
              <w:bottom w:color="333333" w:space="0" w:sz="4" w:val="single"/>
            </w:tcBorders>
          </w:tcPr>
          <w:p w:rsidR="00000000" w:rsidDel="00000000" w:rsidP="00000000" w:rsidRDefault="00000000" w:rsidRPr="00000000" w14:paraId="000000E5">
            <w:pP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Профессиональная переподготовка</w:t>
            </w:r>
          </w:p>
          <w:p w:rsidR="00000000" w:rsidDel="00000000" w:rsidP="00000000" w:rsidRDefault="00000000" w:rsidRPr="00000000" w14:paraId="000000E6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“Специальное (дефектологическое) образование:Логопедия”-2021</w:t>
            </w:r>
          </w:p>
          <w:p w:rsidR="00000000" w:rsidDel="00000000" w:rsidP="00000000" w:rsidRDefault="00000000" w:rsidRPr="00000000" w14:paraId="000000E7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Конструирование современного урока в условиях внедрения обновленного ФГОС НОО- 72, 2022</w:t>
            </w:r>
          </w:p>
          <w:p w:rsidR="00000000" w:rsidDel="00000000" w:rsidP="00000000" w:rsidRDefault="00000000" w:rsidRPr="00000000" w14:paraId="000000E9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высшая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Приказ № 946 от 19.10.2021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Бл.письмо Волг.обл.думы - 2019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Гр. ОО – 2017;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Почетная грамота МинПрос РФ - 2022.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Румянцева Ирина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13.02.1963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история,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общество - 31.5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333333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высшее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ВГПИ им. Серафимовича - НВ№636216 от 27.06.1986</w:t>
            </w:r>
          </w:p>
        </w:tc>
        <w:tc>
          <w:tcPr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333333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№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520-1402145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ООО "Центр инновационного образования и воспитания"Федеральный государственный</w:t>
            </w:r>
          </w:p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образовательный стандарт</w:t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основного общего образования</w:t>
            </w:r>
          </w:p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соответствии с приказом</w:t>
            </w:r>
          </w:p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Минпросвещения России №287</w:t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31 мая 2021 года’</w:t>
            </w:r>
          </w:p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г. Саратов, выдано 29.08.2022, 44ч</w:t>
            </w:r>
          </w:p>
        </w:tc>
        <w:tc>
          <w:tcPr>
            <w:tcBorders>
              <w:left w:color="333333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с.з.д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Почетная Грамота МинПрос  - 2009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Грамота Главы ОО - 2018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both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Рыбенец     Ольга Владимировна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14.03.1976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начальные классы - 2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высшее Балашовский ГПИ 1999</w:t>
            </w:r>
          </w:p>
        </w:tc>
        <w:tc>
          <w:tcPr>
            <w:tcBorders>
              <w:top w:color="333333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Дистанционное обучение: от создания контента до организации образовательного процесса- 36, 2020</w:t>
            </w:r>
          </w:p>
          <w:p w:rsidR="00000000" w:rsidDel="00000000" w:rsidP="00000000" w:rsidRDefault="00000000" w:rsidRPr="00000000" w14:paraId="0000010A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№ 520-689704 ООО "Центр инновационного образования и воспитания"Федеральный государственный</w:t>
            </w:r>
          </w:p>
          <w:p w:rsidR="00000000" w:rsidDel="00000000" w:rsidP="00000000" w:rsidRDefault="00000000" w:rsidRPr="00000000" w14:paraId="0000010B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образовательный стандарт</w:t>
            </w:r>
          </w:p>
          <w:p w:rsidR="00000000" w:rsidDel="00000000" w:rsidP="00000000" w:rsidRDefault="00000000" w:rsidRPr="00000000" w14:paraId="0000010C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начального общего образования</w:t>
            </w:r>
          </w:p>
          <w:p w:rsidR="00000000" w:rsidDel="00000000" w:rsidP="00000000" w:rsidRDefault="00000000" w:rsidRPr="00000000" w14:paraId="0000010D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в соответствии с приказом</w:t>
            </w:r>
          </w:p>
          <w:p w:rsidR="00000000" w:rsidDel="00000000" w:rsidP="00000000" w:rsidRDefault="00000000" w:rsidRPr="00000000" w14:paraId="0000010E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Минпросвещения России №286</w:t>
            </w:r>
          </w:p>
          <w:p w:rsidR="00000000" w:rsidDel="00000000" w:rsidP="00000000" w:rsidRDefault="00000000" w:rsidRPr="00000000" w14:paraId="0000010F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от 31 мая 2021 года’</w:t>
            </w:r>
          </w:p>
          <w:p w:rsidR="00000000" w:rsidDel="00000000" w:rsidP="00000000" w:rsidRDefault="00000000" w:rsidRPr="00000000" w14:paraId="00000110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г. Саратов, выдано 09 .03.2022, 44ч</w:t>
            </w:r>
          </w:p>
          <w:p w:rsidR="00000000" w:rsidDel="00000000" w:rsidP="00000000" w:rsidRDefault="00000000" w:rsidRPr="00000000" w14:paraId="00000111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113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Приказ № от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Грамота ОО –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Грамота Главы - 2019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Почет грамоты Волг думы - 2022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jc w:val="both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Сидельникова Анастасия Владимировна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31.03.1982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русский язык, литература - 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           СГУ- №1660214 от 22.04.2009</w:t>
            </w:r>
          </w:p>
        </w:tc>
        <w:tc>
          <w:tcPr/>
          <w:p w:rsidR="00000000" w:rsidDel="00000000" w:rsidP="00000000" w:rsidRDefault="00000000" w:rsidRPr="00000000" w14:paraId="0000011F">
            <w:pPr>
              <w:shd w:fill="ffffff" w:val="clea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Особенности введения ФГОС СОО: содержание стандарта и особенности проектирования образовательных программ – 18, 2019 </w:t>
            </w:r>
          </w:p>
          <w:p w:rsidR="00000000" w:rsidDel="00000000" w:rsidP="00000000" w:rsidRDefault="00000000" w:rsidRPr="00000000" w14:paraId="00000120">
            <w:pPr>
              <w:shd w:fill="ffffff" w:val="clea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Особенности введения в ФГОС содержание Стандарта и особенности проектирования образовательных программ - 18, 2020</w:t>
            </w:r>
          </w:p>
          <w:p w:rsidR="00000000" w:rsidDel="00000000" w:rsidP="00000000" w:rsidRDefault="00000000" w:rsidRPr="00000000" w14:paraId="00000121">
            <w:pPr>
              <w:shd w:fill="ffffff" w:val="clea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 ФГОС основного общего образования в соответствии с приказом Минпросвещения России N287 от 31.05.2021 (44 часа)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подано заявление  на первую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10.08.2022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Почетная Грамота Главы Жир района - 2015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Грамота мэра – 2016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Смирнова Светлана Михайловна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16.03.1972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музыка, изо, - 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педагог-библиотекарь 0,5 ст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        Балаш. ПИ-1996 №608565 от 10.07.1996г.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- Профессиональная переподготовка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«Педагог-библиотекарь: Библиотечно-библиографические и информационные знания в педагогическом процессе»</w:t>
            </w:r>
          </w:p>
          <w:p w:rsidR="00000000" w:rsidDel="00000000" w:rsidP="00000000" w:rsidRDefault="00000000" w:rsidRPr="00000000" w14:paraId="00000133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300 от 26.11.2019;</w:t>
              <w:br w:type="textWrapping"/>
              <w:t xml:space="preserve">-- ФГОС начального общего образования в соответствии с приказом Минпрос России N  от 31 мая 2021 (удостоверение N 287  520-697963 от 10.03.2022 г. (44 ч.)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сзд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Толкачева Светлана Валентиновна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27.10.1965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воспитатель 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ГПД-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      БГПИ-1995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Проектная деятельность образовательных организаций: от проблемы к результату - 36</w:t>
            </w:r>
          </w:p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Образовательное событие как результат реализации межпредметного проекта - 36</w:t>
            </w:r>
          </w:p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«Тьюторская модель сопровождения профессионального развития педагогических и управленческих кадров для обеспечения реализации обновляемых ФГОС общего образования и Концепций преподавания учебных предметов (дисциплин) 36 часов 2020  г.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Поч.грам.МП РФ – 2019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Обл.дума - 2018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Грамота Главы – 2015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Туркот Светлана Витальевна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11.02.83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русский язык, литература - 27.3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высшее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СГУ - №ВСВ 1615039 21.04.2006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numPr>
                <w:ilvl w:val="0"/>
                <w:numId w:val="5"/>
              </w:numPr>
              <w:ind w:left="141.73228346456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“Коррекционная педагогика и особенности образования и воспитания детей с ОВЗ” - 73 ч.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2"/>
              </w:numPr>
              <w:ind w:left="141.7322834645671" w:firstLine="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Методика преподавания русского языка в условиях внедрения обновлённого ФГОС - 2022 г. Объем 72 часа. (не окончен)</w:t>
            </w:r>
          </w:p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№ 520-6899183 ООО "Центр инновационного образования и воспитания"Федеральный государственный</w:t>
            </w:r>
          </w:p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образовательный стандарт</w:t>
            </w:r>
          </w:p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основного общего образования</w:t>
            </w:r>
          </w:p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соответствии с приказом</w:t>
            </w:r>
          </w:p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Минпросвещения России №287</w:t>
            </w:r>
          </w:p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31 мая 2021 года’</w:t>
            </w:r>
          </w:p>
          <w:p w:rsidR="00000000" w:rsidDel="00000000" w:rsidP="00000000" w:rsidRDefault="00000000" w:rsidRPr="00000000" w14:paraId="00000155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г. Саратов, выдано 29.08.2022, 44ч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подано заявление  на первую</w:t>
            </w:r>
          </w:p>
          <w:p w:rsidR="00000000" w:rsidDel="00000000" w:rsidP="00000000" w:rsidRDefault="00000000" w:rsidRPr="00000000" w14:paraId="00000157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10.08.2022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Почетная грамота  губернатора Волгоградской области 2011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Черных Анастасия Сергеевна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07.10.1992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химия                    биология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27.6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высшее                       ВГСПУ- 2014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20-Х-52, 03.07.2014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Теория и методика преподавания химии и биологии в условиях реализации ФГОС ОО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108,2020 </w:t>
            </w:r>
          </w:p>
          <w:p w:rsidR="00000000" w:rsidDel="00000000" w:rsidP="00000000" w:rsidRDefault="00000000" w:rsidRPr="00000000" w14:paraId="00000167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Теория и методика инклюзивного образования в условиях реализации ФГОС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144, 2020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Реализация требований обновленных ФГОС НОО, ФГОС ООО  в работе учителя - 36, 2022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первая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Приказ №470 от 12.07.22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Почетная грамота губернатора Волг обл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 – 2018 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Грамота отдела по образованию администрации Жирновского муниципального района Волгоградской области - 2021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                         </w:t>
            </w:r>
          </w:p>
        </w:tc>
      </w:tr>
    </w:tbl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Совместители</w:t>
      </w:r>
    </w:p>
    <w:tbl>
      <w:tblPr>
        <w:tblStyle w:val="Table3"/>
        <w:tblW w:w="1437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"/>
        <w:gridCol w:w="1940"/>
        <w:gridCol w:w="1155"/>
        <w:gridCol w:w="1370"/>
        <w:gridCol w:w="1545"/>
        <w:gridCol w:w="1658"/>
        <w:gridCol w:w="1871"/>
        <w:gridCol w:w="1499"/>
        <w:gridCol w:w="1213"/>
        <w:gridCol w:w="1645"/>
        <w:tblGridChange w:id="0">
          <w:tblGrid>
            <w:gridCol w:w="474"/>
            <w:gridCol w:w="1940"/>
            <w:gridCol w:w="1155"/>
            <w:gridCol w:w="1370"/>
            <w:gridCol w:w="1545"/>
            <w:gridCol w:w="1658"/>
            <w:gridCol w:w="1871"/>
            <w:gridCol w:w="1499"/>
            <w:gridCol w:w="1213"/>
            <w:gridCol w:w="1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ФИО (полностью)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Занимаемая должность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Преподаваемый предмет (кол-во часов)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Стаж педагогический/в данной должности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Образование (с указанием ОУ, год окончания, специальность по диплому)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Прохождение курсов в соответствии с ФГОС НОО, ООО, СОО (год, кл-во часов)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Имеющаяся категория (дата аттастации)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Государственные и отраслевые награды (название и год получения)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педагогов (без совместителей) -   </w:t>
      </w:r>
      <w:r w:rsidDel="00000000" w:rsidR="00000000" w:rsidRPr="00000000">
        <w:rPr>
          <w:b w:val="1"/>
          <w:sz w:val="28"/>
          <w:szCs w:val="28"/>
          <w:rtl w:val="0"/>
        </w:rPr>
        <w:t xml:space="preserve">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административных работников – 1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совместителей – 0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педагогов ОУ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педагогов, не прекративших работу в связи с выходом на пенсию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tbl>
      <w:tblPr>
        <w:tblStyle w:val="Table4"/>
        <w:tblW w:w="45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"/>
        <w:gridCol w:w="3789"/>
        <w:tblGridChange w:id="0">
          <w:tblGrid>
            <w:gridCol w:w="747"/>
            <w:gridCol w:w="37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Водолажская Ольга   Ивановна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Николаева    Елена Владимировна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Румянцева Ирина Александровна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Толкачева Светлана Валентиновна</w:t>
            </w:r>
          </w:p>
        </w:tc>
      </w:tr>
    </w:tbl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Молодые специалисты (стаж работы менее 3-х лет и включительно)</w:t>
      </w:r>
    </w:p>
    <w:p w:rsidR="00000000" w:rsidDel="00000000" w:rsidP="00000000" w:rsidRDefault="00000000" w:rsidRPr="00000000" w14:paraId="0000019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395.0" w:type="dxa"/>
        <w:jc w:val="left"/>
        <w:tblInd w:w="7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2"/>
        <w:gridCol w:w="3015"/>
        <w:gridCol w:w="2739"/>
        <w:gridCol w:w="2739"/>
        <w:gridCol w:w="4110"/>
        <w:tblGridChange w:id="0">
          <w:tblGrid>
            <w:gridCol w:w="792"/>
            <w:gridCol w:w="3015"/>
            <w:gridCol w:w="2739"/>
            <w:gridCol w:w="2739"/>
            <w:gridCol w:w="4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ФИО (полностью)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Дата поступления на работу в ОУ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Какое образовательное учреждение закончил, год окончания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Специальность, по которой работает в ОУ (кол-во часов)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ind w:left="708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708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 Молодые педагоги до 35 лет</w:t>
      </w:r>
    </w:p>
    <w:tbl>
      <w:tblPr>
        <w:tblStyle w:val="Table6"/>
        <w:tblW w:w="14175.0" w:type="dxa"/>
        <w:jc w:val="left"/>
        <w:tblInd w:w="7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3345"/>
        <w:gridCol w:w="5965"/>
        <w:gridCol w:w="4143"/>
        <w:tblGridChange w:id="0">
          <w:tblGrid>
            <w:gridCol w:w="722"/>
            <w:gridCol w:w="3345"/>
            <w:gridCol w:w="5965"/>
            <w:gridCol w:w="41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ФИО (полностью)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Специальность, по которой работает в ОУ (кол-во часов)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Стаж пед.деятельности (лет)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1A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Иванова Юлия Николаевна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язык, история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Кулешова Светлана Георгиевна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и ИКТ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Черных Анастасия Сергеевна</w:t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химия, биология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ind w:left="708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Список аттестовавшихся  педагогов в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учебном году  (с указанием категории)</w:t>
      </w:r>
    </w:p>
    <w:p w:rsidR="00000000" w:rsidDel="00000000" w:rsidP="00000000" w:rsidRDefault="00000000" w:rsidRPr="00000000" w14:paraId="000001B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4"/>
        <w:gridCol w:w="2040"/>
        <w:gridCol w:w="2189"/>
        <w:gridCol w:w="2494"/>
        <w:gridCol w:w="2628"/>
        <w:gridCol w:w="2188"/>
        <w:tblGridChange w:id="0">
          <w:tblGrid>
            <w:gridCol w:w="3344"/>
            <w:gridCol w:w="2040"/>
            <w:gridCol w:w="2189"/>
            <w:gridCol w:w="2494"/>
            <w:gridCol w:w="2628"/>
            <w:gridCol w:w="21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ФИО (полностью)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Занимаемая должность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Преподаваемый предмет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Категория была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Категория запрашиваемая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Категория стала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Беляевская Анна Владимировна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высшая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высшая 12.2021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высшая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Олейник Светлана Александровна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начальная класса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высшая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высшая 10.2021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высшая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Черных Анастасия Сергеевна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химия, биология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первая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первая 07.2022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первая</w:t>
            </w:r>
          </w:p>
        </w:tc>
      </w:tr>
    </w:tbl>
    <w:p w:rsidR="00000000" w:rsidDel="00000000" w:rsidP="00000000" w:rsidRDefault="00000000" w:rsidRPr="00000000" w14:paraId="000001D6">
      <w:pPr>
        <w:ind w:left="708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numPr>
          <w:ilvl w:val="0"/>
          <w:numId w:val="4"/>
        </w:numPr>
        <w:ind w:left="1068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График прохождения аттестации педагогов на 2022-2023 учебный год по месяцам (с указанием категории)</w:t>
      </w:r>
    </w:p>
    <w:p w:rsidR="00000000" w:rsidDel="00000000" w:rsidP="00000000" w:rsidRDefault="00000000" w:rsidRPr="00000000" w14:paraId="000001D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065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1702"/>
        <w:gridCol w:w="2692"/>
        <w:gridCol w:w="1545"/>
        <w:gridCol w:w="2010"/>
        <w:gridCol w:w="2147"/>
        <w:tblGridChange w:id="0">
          <w:tblGrid>
            <w:gridCol w:w="3969"/>
            <w:gridCol w:w="1702"/>
            <w:gridCol w:w="2692"/>
            <w:gridCol w:w="1545"/>
            <w:gridCol w:w="2010"/>
            <w:gridCol w:w="21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ФИО (полностью)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Занимаемая должность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Преподаваемый предмет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Категория 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D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Категория запрашиваемая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подачи заявления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Водолажская Ольга Ивановна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начальные классы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E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сзд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Красовская Светлана Михайловна</w:t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сзд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E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Любчик Наталья Степановна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сзд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E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Ирина Александровна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история, общество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сзд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F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Рыбенец Ольга Владимировна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начальные классы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первая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первая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26.07.2022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Толкачева Светлана Валентиновна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воспитатель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гпд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высшая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Иванова Юлия Николаевна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сзд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первая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Смирнова Светлана Михайловна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музыка, ИЗО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сзд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Сидельникова Анастасия Владимировна 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и литература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сзд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первая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10.08.2022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Туркот Светлана витальевна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 и литература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сзд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первая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10.08.2022</w:t>
            </w:r>
          </w:p>
        </w:tc>
      </w:tr>
    </w:tbl>
    <w:p w:rsidR="00000000" w:rsidDel="00000000" w:rsidP="00000000" w:rsidRDefault="00000000" w:rsidRPr="00000000" w14:paraId="0000021B">
      <w:pPr>
        <w:ind w:left="7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left="708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Директор школы           Любчик Н.С.</w:t>
      </w:r>
    </w:p>
    <w:sectPr>
      <w:pgSz w:h="12240" w:w="15840" w:orient="landscape"/>
      <w:pgMar w:bottom="624" w:top="1077" w:left="357" w:right="81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B1390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eading1" w:customStyle="1">
    <w:name w:val="Heading 1"/>
    <w:basedOn w:val="a"/>
    <w:next w:val="a"/>
    <w:qFormat w:val="1"/>
    <w:rsid w:val="00BB1390"/>
    <w:pPr>
      <w:keepNext w:val="1"/>
      <w:jc w:val="center"/>
      <w:outlineLvl w:val="0"/>
    </w:pPr>
    <w:rPr>
      <w:b w:val="1"/>
    </w:rPr>
  </w:style>
  <w:style w:type="paragraph" w:styleId="Heading2" w:customStyle="1">
    <w:name w:val="Heading 2"/>
    <w:basedOn w:val="a"/>
    <w:next w:val="a"/>
    <w:qFormat w:val="1"/>
    <w:rsid w:val="00BB1390"/>
    <w:pPr>
      <w:keepNext w:val="1"/>
      <w:jc w:val="center"/>
      <w:outlineLvl w:val="1"/>
    </w:pPr>
    <w:rPr>
      <w:b w:val="1"/>
      <w:sz w:val="20"/>
      <w:szCs w:val="20"/>
    </w:rPr>
  </w:style>
  <w:style w:type="paragraph" w:styleId="Heading8" w:customStyle="1">
    <w:name w:val="Heading 8"/>
    <w:basedOn w:val="a"/>
    <w:next w:val="a"/>
    <w:qFormat w:val="1"/>
    <w:rsid w:val="009719AD"/>
    <w:pPr>
      <w:keepNext w:val="1"/>
      <w:outlineLvl w:val="7"/>
    </w:pPr>
    <w:rPr>
      <w:szCs w:val="20"/>
    </w:rPr>
  </w:style>
  <w:style w:type="character" w:styleId="a3" w:customStyle="1">
    <w:name w:val="Текст выноски Знак"/>
    <w:basedOn w:val="a0"/>
    <w:qFormat w:val="1"/>
    <w:rsid w:val="00677A1A"/>
    <w:rPr>
      <w:rFonts w:ascii="Tahoma" w:cs="Tahoma" w:hAnsi="Tahoma"/>
      <w:sz w:val="16"/>
      <w:szCs w:val="16"/>
    </w:rPr>
  </w:style>
  <w:style w:type="character" w:styleId="a4" w:customStyle="1">
    <w:name w:val="Основной текст Знак"/>
    <w:basedOn w:val="a0"/>
    <w:qFormat w:val="1"/>
    <w:rsid w:val="00245F7C"/>
    <w:rPr>
      <w:sz w:val="24"/>
      <w:szCs w:val="24"/>
    </w:rPr>
  </w:style>
  <w:style w:type="character" w:styleId="a5" w:customStyle="1">
    <w:name w:val="Основной текст_"/>
    <w:basedOn w:val="a0"/>
    <w:qFormat w:val="1"/>
    <w:rsid w:val="00F9253C"/>
    <w:rPr>
      <w:sz w:val="26"/>
      <w:szCs w:val="26"/>
      <w:shd w:color="auto" w:fill="ffffff" w:val="clear"/>
    </w:rPr>
  </w:style>
  <w:style w:type="character" w:styleId="CenturyGothic0pt" w:customStyle="1">
    <w:name w:val="Основной текст + Century Gothic;Курсив;Интервал 0 pt"/>
    <w:basedOn w:val="a5"/>
    <w:qFormat w:val="1"/>
    <w:rsid w:val="00F9253C"/>
    <w:rPr>
      <w:rFonts w:ascii="Century Gothic" w:cs="Century Gothic" w:eastAsia="Century Gothic" w:hAnsi="Century Gothic"/>
      <w:i w:val="1"/>
      <w:iCs w:val="1"/>
      <w:color w:val="000000"/>
      <w:spacing w:val="-10"/>
      <w:w w:val="100"/>
      <w:lang w:bidi="ru-RU" w:eastAsia="ru-RU" w:val="ru-RU"/>
    </w:rPr>
  </w:style>
  <w:style w:type="character" w:styleId="-" w:customStyle="1">
    <w:name w:val="Интернет-ссылка"/>
    <w:basedOn w:val="a0"/>
    <w:rsid w:val="003C3664"/>
    <w:rPr>
      <w:color w:val="0000ff" w:themeColor="hyperlink"/>
      <w:u w:val="single"/>
    </w:rPr>
  </w:style>
  <w:style w:type="paragraph" w:styleId="a6" w:customStyle="1">
    <w:name w:val="Заголовок"/>
    <w:basedOn w:val="a"/>
    <w:next w:val="a7"/>
    <w:qFormat w:val="1"/>
    <w:rsid w:val="0017092E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a7">
    <w:name w:val="Body Text"/>
    <w:basedOn w:val="a"/>
    <w:rsid w:val="00245F7C"/>
    <w:pPr>
      <w:spacing w:after="120"/>
    </w:pPr>
  </w:style>
  <w:style w:type="paragraph" w:styleId="a8">
    <w:name w:val="List"/>
    <w:basedOn w:val="a7"/>
    <w:rsid w:val="0017092E"/>
    <w:rPr>
      <w:rFonts w:cs="Mangal"/>
    </w:rPr>
  </w:style>
  <w:style w:type="paragraph" w:styleId="Caption" w:customStyle="1">
    <w:name w:val="Caption"/>
    <w:basedOn w:val="a"/>
    <w:qFormat w:val="1"/>
    <w:rsid w:val="0017092E"/>
    <w:pPr>
      <w:suppressLineNumbers w:val="1"/>
      <w:spacing w:after="120" w:before="120"/>
    </w:pPr>
    <w:rPr>
      <w:rFonts w:cs="Mangal"/>
      <w:i w:val="1"/>
      <w:iCs w:val="1"/>
    </w:rPr>
  </w:style>
  <w:style w:type="paragraph" w:styleId="a9">
    <w:name w:val="index heading"/>
    <w:basedOn w:val="a"/>
    <w:qFormat w:val="1"/>
    <w:rsid w:val="0017092E"/>
    <w:pPr>
      <w:suppressLineNumbers w:val="1"/>
    </w:pPr>
    <w:rPr>
      <w:rFonts w:cs="Mangal"/>
    </w:rPr>
  </w:style>
  <w:style w:type="paragraph" w:styleId="aa">
    <w:name w:val="Body Text Indent"/>
    <w:basedOn w:val="a"/>
    <w:rsid w:val="00BB1390"/>
    <w:pPr>
      <w:ind w:firstLine="720"/>
      <w:jc w:val="both"/>
    </w:pPr>
  </w:style>
  <w:style w:type="paragraph" w:styleId="2">
    <w:name w:val="Body Text Indent 2"/>
    <w:basedOn w:val="a"/>
    <w:qFormat w:val="1"/>
    <w:rsid w:val="00BB1390"/>
    <w:pPr>
      <w:tabs>
        <w:tab w:val="left" w:pos="360"/>
      </w:tabs>
      <w:ind w:firstLine="540"/>
      <w:jc w:val="both"/>
    </w:pPr>
  </w:style>
  <w:style w:type="paragraph" w:styleId="ab">
    <w:name w:val="Balloon Text"/>
    <w:basedOn w:val="a"/>
    <w:qFormat w:val="1"/>
    <w:rsid w:val="00677A1A"/>
    <w:rPr>
      <w:rFonts w:ascii="Tahoma" w:cs="Tahoma" w:hAnsi="Tahoma"/>
      <w:sz w:val="16"/>
      <w:szCs w:val="16"/>
    </w:rPr>
  </w:style>
  <w:style w:type="paragraph" w:styleId="ac">
    <w:name w:val="No Spacing"/>
    <w:uiPriority w:val="1"/>
    <w:qFormat w:val="1"/>
    <w:rsid w:val="00F503EC"/>
    <w:rPr>
      <w:rFonts w:ascii="Calibri" w:eastAsia="Calibri" w:hAnsi="Calibri"/>
      <w:color w:val="000000"/>
      <w:sz w:val="22"/>
      <w:szCs w:val="22"/>
      <w:lang w:eastAsia="en-US"/>
    </w:rPr>
  </w:style>
  <w:style w:type="paragraph" w:styleId="1" w:customStyle="1">
    <w:name w:val="Основной текст1"/>
    <w:basedOn w:val="a"/>
    <w:qFormat w:val="1"/>
    <w:rsid w:val="00F9253C"/>
    <w:pPr>
      <w:widowControl w:val="0"/>
      <w:shd w:color="auto" w:fill="ffffff" w:val="clear"/>
      <w:spacing w:line="341" w:lineRule="exact"/>
    </w:pPr>
    <w:rPr>
      <w:sz w:val="26"/>
      <w:szCs w:val="26"/>
    </w:rPr>
  </w:style>
  <w:style w:type="paragraph" w:styleId="ad">
    <w:name w:val="List Paragraph"/>
    <w:basedOn w:val="a"/>
    <w:uiPriority w:val="34"/>
    <w:qFormat w:val="1"/>
    <w:rsid w:val="003A3C07"/>
    <w:pPr>
      <w:ind w:left="720"/>
      <w:contextualSpacing w:val="1"/>
    </w:pPr>
  </w:style>
  <w:style w:type="paragraph" w:styleId="ae" w:customStyle="1">
    <w:name w:val="Содержимое таблицы"/>
    <w:basedOn w:val="a"/>
    <w:qFormat w:val="1"/>
    <w:rsid w:val="0017092E"/>
    <w:pPr>
      <w:suppressLineNumbers w:val="1"/>
    </w:pPr>
  </w:style>
  <w:style w:type="paragraph" w:styleId="af" w:customStyle="1">
    <w:name w:val="Заголовок таблицы"/>
    <w:basedOn w:val="ae"/>
    <w:qFormat w:val="1"/>
    <w:rsid w:val="0017092E"/>
    <w:pPr>
      <w:jc w:val="center"/>
    </w:pPr>
    <w:rPr>
      <w:b w:val="1"/>
      <w:bCs w:val="1"/>
    </w:rPr>
  </w:style>
  <w:style w:type="table" w:styleId="af0">
    <w:name w:val="Table Grid"/>
    <w:basedOn w:val="a1"/>
    <w:rsid w:val="00CD70D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5Kgi/HfNm4uklnbwVwMT3u9ekQ==">AMUW2mUIrfp48DULXFGC+7XQTVdD0LXoIXT6o7OwucyYkcQN+uXeHELZjUsTJduQHt73lJz0trvpMzZcQJh6v0xFTpOKTGJrkqizNnoRnoOoTiTGF8/9TnE=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2013-08-05T11:16:00Z</dcterms:created>
  <dc:creator>Приемная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по образованию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